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0D1A6A6" wp14:editId="75F2F183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</w:t>
      </w:r>
      <w:r w:rsidR="00CB0720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II</w:t>
      </w:r>
      <w:r w:rsidR="00F25589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I</w:t>
      </w:r>
      <w:r w:rsidR="00CB0720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nabór na 202</w:t>
      </w:r>
      <w:r w:rsidR="0066549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1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C51AF" w:rsidRDefault="00DC51AF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Wrzesień</w:t>
      </w:r>
    </w:p>
    <w:p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665490">
        <w:rPr>
          <w:spacing w:val="4"/>
          <w:sz w:val="24"/>
          <w:szCs w:val="24"/>
        </w:rPr>
        <w:t>1</w:t>
      </w:r>
      <w:r w:rsidR="00810C89" w:rsidRPr="00FE405B">
        <w:rPr>
          <w:spacing w:val="4"/>
          <w:sz w:val="24"/>
          <w:szCs w:val="24"/>
        </w:rPr>
        <w:br/>
      </w:r>
    </w:p>
    <w:p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571" w:rsidRPr="00FE405B" w:rsidRDefault="003C6571" w:rsidP="008144E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:rsidR="000A0B6F" w:rsidRPr="00FE405B" w:rsidRDefault="003C6571" w:rsidP="000A0B6F">
      <w:pPr>
        <w:pStyle w:val="Teksttreci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3 - należy wskazać adres organizatora, a w przypadku zawartych związków adres organizatora odpowiedzialnego za złożenie wniosku oraz rozliczenia;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:rsidR="00665490" w:rsidRPr="00FE405B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9 – należy wskazać l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>iczb</w:t>
      </w:r>
      <w:r>
        <w:rPr>
          <w:rFonts w:ascii="Times New Roman" w:hAnsi="Times New Roman" w:cs="Times New Roman"/>
          <w:spacing w:val="4"/>
          <w:sz w:val="24"/>
          <w:szCs w:val="24"/>
        </w:rPr>
        <w:t>ę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 xml:space="preserve"> przystanków komunikacyjnych i dworców na liniach 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 inwestycjami powiązanymi z przedsięwzięciem infrastrukturalnym, o których mowa w art. 5c ust. 1 ustawy z dnia 8 grudnia 2006 r. o finansowym wsparciu tworzenia lokali mieszkalnych na wynajem, mieszkań chronionych, noclegowni, schronisk dla osób bezdomnych, ogrzewalni i tymczasowych pomieszczeń (Dz.U. z 2020 r. poz. 508 oraz z 2021 r. poz. 11 i 223)</w:t>
      </w:r>
    </w:p>
    <w:p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:rsidR="00757EF8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bookmarkStart w:id="2" w:name="_GoBack"/>
      <w:bookmarkEnd w:id="2"/>
    </w:p>
    <w:p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ta której powierzono zadanie organizacji publicznego transportu zbiorowego na mocy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67EC"/>
    <w:rsid w:val="0092067F"/>
    <w:rsid w:val="00932D2A"/>
    <w:rsid w:val="00944C93"/>
    <w:rsid w:val="00962E57"/>
    <w:rsid w:val="00967C76"/>
    <w:rsid w:val="00972F44"/>
    <w:rsid w:val="009815E8"/>
    <w:rsid w:val="009A0E35"/>
    <w:rsid w:val="009E396D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16D8-B50D-429F-BBBF-BD1CD72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Kot, Urszula</cp:lastModifiedBy>
  <cp:revision>3</cp:revision>
  <cp:lastPrinted>2020-09-07T10:36:00Z</cp:lastPrinted>
  <dcterms:created xsi:type="dcterms:W3CDTF">2021-09-22T09:42:00Z</dcterms:created>
  <dcterms:modified xsi:type="dcterms:W3CDTF">2021-09-22T11:48:00Z</dcterms:modified>
</cp:coreProperties>
</file>